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D0D" w:rsidRPr="00F70B0F" w:rsidRDefault="00F70B0F" w:rsidP="00F70B0F">
      <w:pPr>
        <w:jc w:val="center"/>
        <w:rPr>
          <w:b/>
          <w:sz w:val="44"/>
          <w:szCs w:val="44"/>
        </w:rPr>
      </w:pPr>
      <w:r w:rsidRPr="00F70B0F">
        <w:rPr>
          <w:b/>
          <w:sz w:val="44"/>
          <w:szCs w:val="44"/>
        </w:rPr>
        <w:t>Необычное в обычном</w:t>
      </w:r>
    </w:p>
    <w:p w:rsidR="00F70B0F" w:rsidRDefault="00F70B0F" w:rsidP="00F70B0F">
      <w:pPr>
        <w:jc w:val="center"/>
        <w:rPr>
          <w:b/>
          <w:sz w:val="44"/>
          <w:szCs w:val="44"/>
        </w:rPr>
      </w:pPr>
      <w:proofErr w:type="spellStart"/>
      <w:r w:rsidRPr="00F70B0F">
        <w:rPr>
          <w:b/>
          <w:sz w:val="44"/>
          <w:szCs w:val="44"/>
        </w:rPr>
        <w:t>Салфетница</w:t>
      </w:r>
      <w:proofErr w:type="spellEnd"/>
      <w:r w:rsidRPr="00F70B0F">
        <w:rPr>
          <w:b/>
          <w:sz w:val="44"/>
          <w:szCs w:val="44"/>
        </w:rPr>
        <w:t xml:space="preserve"> из палочек от мороженого</w:t>
      </w:r>
    </w:p>
    <w:p w:rsidR="00F70B0F" w:rsidRPr="00F70B0F" w:rsidRDefault="00F70B0F" w:rsidP="00F70B0F">
      <w:pPr>
        <w:spacing w:after="360" w:line="240" w:lineRule="auto"/>
        <w:textAlignment w:val="baseline"/>
        <w:rPr>
          <w:rFonts w:ascii="Arial" w:eastAsia="Times New Roman" w:hAnsi="Arial" w:cs="Arial"/>
          <w:color w:val="282828"/>
          <w:sz w:val="23"/>
          <w:szCs w:val="23"/>
          <w:lang w:eastAsia="ru-RU"/>
        </w:rPr>
      </w:pPr>
      <w:r w:rsidRPr="00F70B0F">
        <w:rPr>
          <w:rFonts w:ascii="Arial" w:eastAsia="Times New Roman" w:hAnsi="Arial" w:cs="Arial"/>
          <w:color w:val="282828"/>
          <w:sz w:val="23"/>
          <w:szCs w:val="23"/>
          <w:lang w:eastAsia="ru-RU"/>
        </w:rPr>
        <w:t xml:space="preserve">Итак, рассмотрим очередную идею с использованием палочек от мороженого для создания подставки под горячее и </w:t>
      </w:r>
      <w:proofErr w:type="spellStart"/>
      <w:r w:rsidRPr="00F70B0F">
        <w:rPr>
          <w:rFonts w:ascii="Arial" w:eastAsia="Times New Roman" w:hAnsi="Arial" w:cs="Arial"/>
          <w:color w:val="282828"/>
          <w:sz w:val="23"/>
          <w:szCs w:val="23"/>
          <w:lang w:eastAsia="ru-RU"/>
        </w:rPr>
        <w:t>салфетницы</w:t>
      </w:r>
      <w:proofErr w:type="spellEnd"/>
      <w:r w:rsidRPr="00F70B0F">
        <w:rPr>
          <w:rFonts w:ascii="Arial" w:eastAsia="Times New Roman" w:hAnsi="Arial" w:cs="Arial"/>
          <w:color w:val="282828"/>
          <w:sz w:val="23"/>
          <w:szCs w:val="23"/>
          <w:lang w:eastAsia="ru-RU"/>
        </w:rPr>
        <w:t>. Для работы нам понадобится:</w:t>
      </w:r>
    </w:p>
    <w:p w:rsidR="00F70B0F" w:rsidRPr="00F70B0F" w:rsidRDefault="00F70B0F" w:rsidP="00F70B0F">
      <w:pPr>
        <w:numPr>
          <w:ilvl w:val="0"/>
          <w:numId w:val="1"/>
        </w:numPr>
        <w:spacing w:after="125" w:line="301" w:lineRule="atLeast"/>
        <w:ind w:left="0"/>
        <w:textAlignment w:val="baseline"/>
        <w:rPr>
          <w:rFonts w:ascii="Arial" w:eastAsia="Times New Roman" w:hAnsi="Arial" w:cs="Arial"/>
          <w:color w:val="282828"/>
          <w:sz w:val="23"/>
          <w:szCs w:val="23"/>
          <w:lang w:eastAsia="ru-RU"/>
        </w:rPr>
      </w:pPr>
      <w:r w:rsidRPr="00F70B0F">
        <w:rPr>
          <w:rFonts w:ascii="Arial" w:eastAsia="Times New Roman" w:hAnsi="Arial" w:cs="Arial"/>
          <w:color w:val="282828"/>
          <w:sz w:val="23"/>
          <w:szCs w:val="23"/>
          <w:lang w:eastAsia="ru-RU"/>
        </w:rPr>
        <w:t>палочки от мороженого или медицинские шпатели,</w:t>
      </w:r>
    </w:p>
    <w:p w:rsidR="00F70B0F" w:rsidRPr="00F70B0F" w:rsidRDefault="00F70B0F" w:rsidP="00F70B0F">
      <w:pPr>
        <w:numPr>
          <w:ilvl w:val="0"/>
          <w:numId w:val="1"/>
        </w:numPr>
        <w:spacing w:after="125" w:line="301" w:lineRule="atLeast"/>
        <w:ind w:left="0"/>
        <w:textAlignment w:val="baseline"/>
        <w:rPr>
          <w:rFonts w:ascii="Arial" w:eastAsia="Times New Roman" w:hAnsi="Arial" w:cs="Arial"/>
          <w:color w:val="282828"/>
          <w:sz w:val="23"/>
          <w:szCs w:val="23"/>
          <w:lang w:eastAsia="ru-RU"/>
        </w:rPr>
      </w:pPr>
      <w:r w:rsidRPr="00F70B0F">
        <w:rPr>
          <w:rFonts w:ascii="Arial" w:eastAsia="Times New Roman" w:hAnsi="Arial" w:cs="Arial"/>
          <w:color w:val="282828"/>
          <w:sz w:val="23"/>
          <w:szCs w:val="23"/>
          <w:lang w:eastAsia="ru-RU"/>
        </w:rPr>
        <w:t>акриловые краски или лак,</w:t>
      </w:r>
    </w:p>
    <w:p w:rsidR="00F70B0F" w:rsidRPr="00F70B0F" w:rsidRDefault="00F70B0F" w:rsidP="00F70B0F">
      <w:pPr>
        <w:numPr>
          <w:ilvl w:val="0"/>
          <w:numId w:val="1"/>
        </w:numPr>
        <w:spacing w:after="125" w:line="301" w:lineRule="atLeast"/>
        <w:ind w:left="0"/>
        <w:textAlignment w:val="baseline"/>
        <w:rPr>
          <w:rFonts w:ascii="Arial" w:eastAsia="Times New Roman" w:hAnsi="Arial" w:cs="Arial"/>
          <w:color w:val="282828"/>
          <w:sz w:val="23"/>
          <w:szCs w:val="23"/>
          <w:lang w:eastAsia="ru-RU"/>
        </w:rPr>
      </w:pPr>
      <w:r w:rsidRPr="00F70B0F">
        <w:rPr>
          <w:rFonts w:ascii="Arial" w:eastAsia="Times New Roman" w:hAnsi="Arial" w:cs="Arial"/>
          <w:color w:val="282828"/>
          <w:sz w:val="23"/>
          <w:szCs w:val="23"/>
          <w:lang w:eastAsia="ru-RU"/>
        </w:rPr>
        <w:t>кисточки,</w:t>
      </w:r>
    </w:p>
    <w:p w:rsidR="00F70B0F" w:rsidRPr="00F70B0F" w:rsidRDefault="00F70B0F" w:rsidP="00F70B0F">
      <w:pPr>
        <w:numPr>
          <w:ilvl w:val="0"/>
          <w:numId w:val="1"/>
        </w:numPr>
        <w:spacing w:after="125" w:line="301" w:lineRule="atLeast"/>
        <w:ind w:left="0"/>
        <w:textAlignment w:val="baseline"/>
        <w:rPr>
          <w:rFonts w:ascii="Arial" w:eastAsia="Times New Roman" w:hAnsi="Arial" w:cs="Arial"/>
          <w:color w:val="282828"/>
          <w:sz w:val="23"/>
          <w:szCs w:val="23"/>
          <w:lang w:eastAsia="ru-RU"/>
        </w:rPr>
      </w:pPr>
      <w:proofErr w:type="spellStart"/>
      <w:r w:rsidRPr="00F70B0F">
        <w:rPr>
          <w:rFonts w:ascii="Arial" w:eastAsia="Times New Roman" w:hAnsi="Arial" w:cs="Arial"/>
          <w:color w:val="282828"/>
          <w:sz w:val="23"/>
          <w:szCs w:val="23"/>
          <w:lang w:eastAsia="ru-RU"/>
        </w:rPr>
        <w:t>термопистолет</w:t>
      </w:r>
      <w:proofErr w:type="spellEnd"/>
      <w:r w:rsidRPr="00F70B0F">
        <w:rPr>
          <w:rFonts w:ascii="Arial" w:eastAsia="Times New Roman" w:hAnsi="Arial" w:cs="Arial"/>
          <w:color w:val="282828"/>
          <w:sz w:val="23"/>
          <w:szCs w:val="23"/>
          <w:lang w:eastAsia="ru-RU"/>
        </w:rPr>
        <w:t xml:space="preserve"> с горячим клеем,</w:t>
      </w:r>
    </w:p>
    <w:p w:rsidR="00F70B0F" w:rsidRPr="00F70B0F" w:rsidRDefault="00F70B0F" w:rsidP="00F70B0F">
      <w:pPr>
        <w:numPr>
          <w:ilvl w:val="0"/>
          <w:numId w:val="1"/>
        </w:numPr>
        <w:spacing w:after="125" w:line="301" w:lineRule="atLeast"/>
        <w:ind w:left="0"/>
        <w:textAlignment w:val="baseline"/>
        <w:rPr>
          <w:rFonts w:ascii="Arial" w:eastAsia="Times New Roman" w:hAnsi="Arial" w:cs="Arial"/>
          <w:color w:val="282828"/>
          <w:sz w:val="23"/>
          <w:szCs w:val="23"/>
          <w:lang w:eastAsia="ru-RU"/>
        </w:rPr>
      </w:pPr>
      <w:r w:rsidRPr="00F70B0F">
        <w:rPr>
          <w:rFonts w:ascii="Arial" w:eastAsia="Times New Roman" w:hAnsi="Arial" w:cs="Arial"/>
          <w:color w:val="282828"/>
          <w:sz w:val="23"/>
          <w:szCs w:val="23"/>
          <w:lang w:eastAsia="ru-RU"/>
        </w:rPr>
        <w:t>тыквенные семечки,</w:t>
      </w:r>
    </w:p>
    <w:p w:rsidR="00F70B0F" w:rsidRPr="00F70B0F" w:rsidRDefault="00F70B0F" w:rsidP="00F70B0F">
      <w:pPr>
        <w:numPr>
          <w:ilvl w:val="0"/>
          <w:numId w:val="1"/>
        </w:numPr>
        <w:spacing w:after="0" w:line="301" w:lineRule="atLeast"/>
        <w:ind w:left="0"/>
        <w:textAlignment w:val="baseline"/>
        <w:rPr>
          <w:rFonts w:ascii="Arial" w:eastAsia="Times New Roman" w:hAnsi="Arial" w:cs="Arial"/>
          <w:color w:val="282828"/>
          <w:sz w:val="23"/>
          <w:szCs w:val="23"/>
          <w:lang w:eastAsia="ru-RU"/>
        </w:rPr>
      </w:pPr>
      <w:r w:rsidRPr="00F70B0F">
        <w:rPr>
          <w:rFonts w:ascii="Arial" w:eastAsia="Times New Roman" w:hAnsi="Arial" w:cs="Arial"/>
          <w:color w:val="282828"/>
          <w:sz w:val="23"/>
          <w:szCs w:val="23"/>
          <w:lang w:eastAsia="ru-RU"/>
        </w:rPr>
        <w:t>кофейные зерна.</w:t>
      </w:r>
    </w:p>
    <w:p w:rsidR="00F70B0F" w:rsidRDefault="00F70B0F" w:rsidP="00F70B0F">
      <w:pPr>
        <w:spacing w:after="360" w:line="240" w:lineRule="auto"/>
        <w:textAlignment w:val="baseline"/>
        <w:rPr>
          <w:rFonts w:ascii="Arial" w:eastAsia="Times New Roman" w:hAnsi="Arial" w:cs="Arial"/>
          <w:color w:val="282828"/>
          <w:sz w:val="23"/>
          <w:szCs w:val="23"/>
          <w:lang w:eastAsia="ru-RU"/>
        </w:rPr>
      </w:pPr>
      <w:r w:rsidRPr="00F70B0F">
        <w:rPr>
          <w:rFonts w:ascii="Arial" w:eastAsia="Times New Roman" w:hAnsi="Arial" w:cs="Arial"/>
          <w:color w:val="282828"/>
          <w:sz w:val="23"/>
          <w:szCs w:val="23"/>
          <w:lang w:eastAsia="ru-RU"/>
        </w:rPr>
        <w:t xml:space="preserve">Деревянные палочки предварительно красим акриловой краской, покрасив и высушив палочки можно приступать к сборке подставочки и </w:t>
      </w:r>
      <w:proofErr w:type="spellStart"/>
      <w:r w:rsidRPr="00F70B0F">
        <w:rPr>
          <w:rFonts w:ascii="Arial" w:eastAsia="Times New Roman" w:hAnsi="Arial" w:cs="Arial"/>
          <w:color w:val="282828"/>
          <w:sz w:val="23"/>
          <w:szCs w:val="23"/>
          <w:lang w:eastAsia="ru-RU"/>
        </w:rPr>
        <w:t>салфетницы</w:t>
      </w:r>
      <w:proofErr w:type="spellEnd"/>
      <w:r w:rsidRPr="00F70B0F">
        <w:rPr>
          <w:rFonts w:ascii="Arial" w:eastAsia="Times New Roman" w:hAnsi="Arial" w:cs="Arial"/>
          <w:color w:val="282828"/>
          <w:sz w:val="23"/>
          <w:szCs w:val="23"/>
          <w:lang w:eastAsia="ru-RU"/>
        </w:rPr>
        <w:t xml:space="preserve">. Склеиваем палочки при помощи </w:t>
      </w:r>
      <w:proofErr w:type="spellStart"/>
      <w:r w:rsidRPr="00F70B0F">
        <w:rPr>
          <w:rFonts w:ascii="Arial" w:eastAsia="Times New Roman" w:hAnsi="Arial" w:cs="Arial"/>
          <w:color w:val="282828"/>
          <w:sz w:val="23"/>
          <w:szCs w:val="23"/>
          <w:lang w:eastAsia="ru-RU"/>
        </w:rPr>
        <w:t>термопистолета</w:t>
      </w:r>
      <w:proofErr w:type="spellEnd"/>
      <w:r w:rsidRPr="00F70B0F">
        <w:rPr>
          <w:rFonts w:ascii="Arial" w:eastAsia="Times New Roman" w:hAnsi="Arial" w:cs="Arial"/>
          <w:color w:val="282828"/>
          <w:sz w:val="23"/>
          <w:szCs w:val="23"/>
          <w:lang w:eastAsia="ru-RU"/>
        </w:rPr>
        <w:t xml:space="preserve"> с горячим клеем как показано в видео. Украшаем цветочками из кофейных зерен и тыквенных семечек.</w:t>
      </w:r>
    </w:p>
    <w:p w:rsidR="00F70B0F" w:rsidRPr="00F70B0F" w:rsidRDefault="00F70B0F" w:rsidP="00F70B0F">
      <w:pPr>
        <w:spacing w:after="360" w:line="240" w:lineRule="auto"/>
        <w:textAlignment w:val="baseline"/>
        <w:rPr>
          <w:rFonts w:ascii="Arial" w:eastAsia="Times New Roman" w:hAnsi="Arial" w:cs="Arial"/>
          <w:color w:val="282828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342025"/>
            <wp:effectExtent l="19050" t="0" r="3175" b="0"/>
            <wp:docPr id="1" name="Рисунок 1" descr="https://avatars.mds.yandex.net/get-pdb/1789050/8e0a1d58-188f-402e-9e30-8e83683fea9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789050/8e0a1d58-188f-402e-9e30-8e83683fea94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B0F" w:rsidRDefault="00F70B0F" w:rsidP="00F70B0F">
      <w:r>
        <w:t>Смотрите подробное видео по ссылке:</w:t>
      </w:r>
    </w:p>
    <w:p w:rsidR="00F70B0F" w:rsidRPr="00F70B0F" w:rsidRDefault="00F70B0F" w:rsidP="00F70B0F">
      <w:hyperlink r:id="rId6" w:history="1">
        <w:r>
          <w:rPr>
            <w:rStyle w:val="a4"/>
          </w:rPr>
          <w:t>https://delaemrukami.org/1394904981533100127/podstavka-dlya-kruzhki-i-salfetnitsa-svoimi-rukami/</w:t>
        </w:r>
      </w:hyperlink>
    </w:p>
    <w:sectPr w:rsidR="00F70B0F" w:rsidRPr="00F70B0F" w:rsidSect="00875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95B38"/>
    <w:multiLevelType w:val="multilevel"/>
    <w:tmpl w:val="84A64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70B0F"/>
    <w:rsid w:val="00875D0D"/>
    <w:rsid w:val="00F70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0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70B0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70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0B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1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laemrukami.org/1394904981533100127/podstavka-dlya-kruzhki-i-salfetnitsa-svoimi-rukami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750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2020-05-03T09:22:00Z</dcterms:created>
  <dcterms:modified xsi:type="dcterms:W3CDTF">2020-05-03T09:29:00Z</dcterms:modified>
</cp:coreProperties>
</file>