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56" w:rsidRPr="00151B99" w:rsidRDefault="004D7756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151B99">
        <w:rPr>
          <w:rFonts w:ascii="Times New Roman" w:hAnsi="Times New Roman"/>
          <w:sz w:val="20"/>
          <w:szCs w:val="20"/>
        </w:rPr>
        <w:t xml:space="preserve">Муниципальное бюджетное учреждение дополнительного образования </w:t>
      </w:r>
      <w:proofErr w:type="gramStart"/>
      <w:r w:rsidRPr="00151B99">
        <w:rPr>
          <w:rFonts w:ascii="Times New Roman" w:hAnsi="Times New Roman"/>
          <w:sz w:val="20"/>
          <w:szCs w:val="20"/>
        </w:rPr>
        <w:t>Самарский</w:t>
      </w:r>
      <w:proofErr w:type="gramEnd"/>
      <w:r w:rsidRPr="00151B99">
        <w:rPr>
          <w:rFonts w:ascii="Times New Roman" w:hAnsi="Times New Roman"/>
          <w:sz w:val="20"/>
          <w:szCs w:val="20"/>
        </w:rPr>
        <w:t xml:space="preserve"> МУК Азовского района</w:t>
      </w:r>
    </w:p>
    <w:p w:rsidR="004D7756" w:rsidRPr="00151B99" w:rsidRDefault="004D7756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151B99">
        <w:rPr>
          <w:rFonts w:ascii="Times New Roman" w:hAnsi="Times New Roman"/>
          <w:sz w:val="20"/>
          <w:szCs w:val="20"/>
        </w:rPr>
        <w:t>346751, Ростовская область, Азовский район, с. Самарское, пер. Колодезный, д. 3.</w:t>
      </w:r>
      <w:proofErr w:type="gramEnd"/>
    </w:p>
    <w:p w:rsidR="004D7756" w:rsidRPr="00151B99" w:rsidRDefault="004D7756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151B99">
        <w:rPr>
          <w:rFonts w:ascii="Times New Roman" w:hAnsi="Times New Roman"/>
          <w:sz w:val="20"/>
          <w:szCs w:val="20"/>
        </w:rPr>
        <w:t xml:space="preserve">тел. 8(86342) 2-03-52. Электронная почта: </w:t>
      </w:r>
      <w:hyperlink r:id="rId7" w:history="1">
        <w:r w:rsidRPr="00151B99">
          <w:rPr>
            <w:rStyle w:val="ac"/>
            <w:rFonts w:ascii="Times New Roman" w:hAnsi="Times New Roman"/>
            <w:lang w:val="en-US"/>
          </w:rPr>
          <w:t>sam</w:t>
        </w:r>
        <w:r w:rsidRPr="00151B99">
          <w:rPr>
            <w:rStyle w:val="ac"/>
            <w:rFonts w:ascii="Times New Roman" w:hAnsi="Times New Roman"/>
          </w:rPr>
          <w:t>_</w:t>
        </w:r>
        <w:r w:rsidRPr="00151B99">
          <w:rPr>
            <w:rStyle w:val="ac"/>
            <w:rFonts w:ascii="Times New Roman" w:hAnsi="Times New Roman"/>
            <w:lang w:val="en-US"/>
          </w:rPr>
          <w:t>muk</w:t>
        </w:r>
        <w:r w:rsidRPr="00151B99">
          <w:rPr>
            <w:rStyle w:val="ac"/>
            <w:rFonts w:ascii="Times New Roman" w:hAnsi="Times New Roman"/>
          </w:rPr>
          <w:t>@</w:t>
        </w:r>
        <w:r w:rsidRPr="00151B99">
          <w:rPr>
            <w:rStyle w:val="ac"/>
            <w:rFonts w:ascii="Times New Roman" w:hAnsi="Times New Roman"/>
            <w:lang w:val="en-US"/>
          </w:rPr>
          <w:t>mail</w:t>
        </w:r>
        <w:r w:rsidRPr="00151B99">
          <w:rPr>
            <w:rStyle w:val="ac"/>
            <w:rFonts w:ascii="Times New Roman" w:hAnsi="Times New Roman"/>
          </w:rPr>
          <w:t>.</w:t>
        </w:r>
        <w:proofErr w:type="spellStart"/>
        <w:r w:rsidRPr="00151B99">
          <w:rPr>
            <w:rStyle w:val="ac"/>
            <w:rFonts w:ascii="Times New Roman" w:hAnsi="Times New Roman"/>
            <w:lang w:val="en-US"/>
          </w:rPr>
          <w:t>ru</w:t>
        </w:r>
        <w:proofErr w:type="spellEnd"/>
      </w:hyperlink>
    </w:p>
    <w:p w:rsidR="004D7756" w:rsidRPr="00151B99" w:rsidRDefault="004D7756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151B99">
        <w:rPr>
          <w:rFonts w:ascii="Times New Roman" w:hAnsi="Times New Roman"/>
          <w:sz w:val="20"/>
          <w:szCs w:val="20"/>
        </w:rPr>
        <w:t>ИНН6101030524  КПП610101001 БИК046015001  ОГРН1026100508301</w:t>
      </w:r>
    </w:p>
    <w:p w:rsidR="004D7756" w:rsidRPr="00151B99" w:rsidRDefault="004D7756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151B99">
        <w:rPr>
          <w:rFonts w:ascii="Times New Roman" w:hAnsi="Times New Roman"/>
          <w:sz w:val="20"/>
          <w:szCs w:val="20"/>
        </w:rPr>
        <w:t>Р</w:t>
      </w:r>
      <w:proofErr w:type="gramEnd"/>
      <w:r w:rsidRPr="00151B99">
        <w:rPr>
          <w:rFonts w:ascii="Times New Roman" w:hAnsi="Times New Roman"/>
          <w:sz w:val="20"/>
          <w:szCs w:val="20"/>
        </w:rPr>
        <w:t>/</w:t>
      </w:r>
      <w:proofErr w:type="spellStart"/>
      <w:r w:rsidRPr="00151B99">
        <w:rPr>
          <w:rFonts w:ascii="Times New Roman" w:hAnsi="Times New Roman"/>
          <w:sz w:val="20"/>
          <w:szCs w:val="20"/>
        </w:rPr>
        <w:t>сч</w:t>
      </w:r>
      <w:proofErr w:type="spellEnd"/>
      <w:r w:rsidRPr="00151B99">
        <w:rPr>
          <w:rFonts w:ascii="Times New Roman" w:hAnsi="Times New Roman"/>
          <w:sz w:val="20"/>
          <w:szCs w:val="20"/>
        </w:rPr>
        <w:t>. 40204810200000000562   л/с. 03074010360</w:t>
      </w:r>
    </w:p>
    <w:p w:rsidR="004D7756" w:rsidRPr="00151B99" w:rsidRDefault="004D7756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151B99">
        <w:rPr>
          <w:rFonts w:ascii="Times New Roman" w:hAnsi="Times New Roman"/>
          <w:sz w:val="20"/>
          <w:szCs w:val="20"/>
        </w:rPr>
        <w:t>БАНК ГРКЦ ГУ России по Ростовской области</w:t>
      </w:r>
    </w:p>
    <w:p w:rsidR="004D7756" w:rsidRDefault="004D7756" w:rsidP="004D7756">
      <w:pPr>
        <w:pStyle w:val="a8"/>
        <w:pBdr>
          <w:bottom w:val="single" w:sz="12" w:space="1" w:color="auto"/>
        </w:pBdr>
        <w:jc w:val="center"/>
        <w:rPr>
          <w:rFonts w:ascii="Times New Roman" w:hAnsi="Times New Roman"/>
          <w:sz w:val="20"/>
          <w:szCs w:val="20"/>
        </w:rPr>
      </w:pPr>
      <w:r w:rsidRPr="00151B99">
        <w:rPr>
          <w:rFonts w:ascii="Times New Roman" w:hAnsi="Times New Roman"/>
          <w:sz w:val="20"/>
          <w:szCs w:val="20"/>
        </w:rPr>
        <w:t xml:space="preserve">Директор – </w:t>
      </w:r>
      <w:proofErr w:type="spellStart"/>
      <w:r w:rsidRPr="00151B99">
        <w:rPr>
          <w:rFonts w:ascii="Times New Roman" w:hAnsi="Times New Roman"/>
          <w:sz w:val="20"/>
          <w:szCs w:val="20"/>
        </w:rPr>
        <w:t>Пальчикова</w:t>
      </w:r>
      <w:proofErr w:type="spellEnd"/>
      <w:r w:rsidRPr="00151B99">
        <w:rPr>
          <w:rFonts w:ascii="Times New Roman" w:hAnsi="Times New Roman"/>
          <w:sz w:val="20"/>
          <w:szCs w:val="20"/>
        </w:rPr>
        <w:t xml:space="preserve"> Людмила  Викторовна</w:t>
      </w:r>
    </w:p>
    <w:p w:rsidR="004D7756" w:rsidRDefault="004D7756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</w:p>
    <w:p w:rsidR="00B3750C" w:rsidRDefault="00B3750C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</w:p>
    <w:p w:rsidR="00B3750C" w:rsidRPr="00B3750C" w:rsidRDefault="00B3750C" w:rsidP="00B3750C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50C">
        <w:rPr>
          <w:rFonts w:ascii="Times New Roman" w:eastAsia="Times New Roman" w:hAnsi="Times New Roman" w:cs="Times New Roman"/>
          <w:b/>
          <w:sz w:val="28"/>
          <w:szCs w:val="28"/>
        </w:rPr>
        <w:t>«Утверждаю»</w:t>
      </w:r>
    </w:p>
    <w:p w:rsidR="00B3750C" w:rsidRDefault="00B3750C" w:rsidP="00B3750C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750C">
        <w:rPr>
          <w:rFonts w:ascii="Times New Roman" w:eastAsia="Times New Roman" w:hAnsi="Times New Roman" w:cs="Times New Roman"/>
          <w:sz w:val="28"/>
          <w:szCs w:val="28"/>
        </w:rPr>
        <w:t>Директор МБУ ДО Самарский МУК</w:t>
      </w:r>
      <w:proofErr w:type="gramEnd"/>
    </w:p>
    <w:p w:rsidR="00B3750C" w:rsidRPr="00B3750C" w:rsidRDefault="00B3750C" w:rsidP="00B3750C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3750C" w:rsidRPr="00B3750C" w:rsidRDefault="00B3750C" w:rsidP="00B3750C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750C">
        <w:rPr>
          <w:rFonts w:ascii="Times New Roman" w:eastAsia="Times New Roman" w:hAnsi="Times New Roman" w:cs="Times New Roman"/>
          <w:sz w:val="28"/>
          <w:szCs w:val="28"/>
        </w:rPr>
        <w:t xml:space="preserve">_____________ </w:t>
      </w:r>
      <w:proofErr w:type="spellStart"/>
      <w:r w:rsidRPr="00B3750C">
        <w:rPr>
          <w:rFonts w:ascii="Times New Roman" w:eastAsia="Times New Roman" w:hAnsi="Times New Roman" w:cs="Times New Roman"/>
          <w:sz w:val="28"/>
          <w:szCs w:val="28"/>
        </w:rPr>
        <w:t>Пальчикова</w:t>
      </w:r>
      <w:proofErr w:type="spellEnd"/>
      <w:r w:rsidRPr="00B3750C">
        <w:rPr>
          <w:rFonts w:ascii="Times New Roman" w:eastAsia="Times New Roman" w:hAnsi="Times New Roman" w:cs="Times New Roman"/>
          <w:sz w:val="28"/>
          <w:szCs w:val="28"/>
        </w:rPr>
        <w:t xml:space="preserve"> Л.В.</w:t>
      </w:r>
    </w:p>
    <w:p w:rsidR="00B3750C" w:rsidRPr="00B3750C" w:rsidRDefault="00B3750C" w:rsidP="00B3750C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3750C" w:rsidRPr="00B3750C" w:rsidRDefault="00B3750C" w:rsidP="00B3750C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№ 109</w:t>
      </w:r>
      <w:r w:rsidRPr="00B375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750C" w:rsidRPr="00B3750C" w:rsidRDefault="00B3750C" w:rsidP="00B3750C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«01</w:t>
      </w:r>
      <w:r w:rsidRPr="00B3750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 w:rsidRPr="00B3750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17</w:t>
      </w:r>
      <w:r w:rsidRPr="00B3750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3750C" w:rsidRPr="00151B99" w:rsidRDefault="00B3750C" w:rsidP="004D7756">
      <w:pPr>
        <w:pStyle w:val="a8"/>
        <w:jc w:val="center"/>
        <w:rPr>
          <w:rFonts w:ascii="Times New Roman" w:hAnsi="Times New Roman"/>
          <w:sz w:val="20"/>
          <w:szCs w:val="20"/>
        </w:rPr>
      </w:pPr>
    </w:p>
    <w:p w:rsidR="008F3E80" w:rsidRDefault="008F3E80" w:rsidP="00913659">
      <w:pPr>
        <w:pStyle w:val="a8"/>
        <w:jc w:val="right"/>
        <w:rPr>
          <w:rFonts w:eastAsia="Times New Roman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6"/>
        <w:gridCol w:w="5302"/>
      </w:tblGrid>
      <w:tr w:rsidR="00B3750C" w:rsidRPr="00B3750C" w:rsidTr="00B1584F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5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«Рассмотрено»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Профсоюзном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собрании</w:t>
            </w:r>
            <w:proofErr w:type="gramEnd"/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1 </w:t>
            </w:r>
            <w:proofErr w:type="gramStart"/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«01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тября 20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17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75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_____________Потапова С.М.</w:t>
            </w: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«01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тября  20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17</w:t>
            </w:r>
            <w:r w:rsidRPr="00B3750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B3750C" w:rsidRPr="00B3750C" w:rsidRDefault="00B3750C" w:rsidP="00B3750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3750C" w:rsidRDefault="00B3750C" w:rsidP="00913659">
      <w:pPr>
        <w:pStyle w:val="a8"/>
        <w:jc w:val="right"/>
        <w:rPr>
          <w:rFonts w:eastAsia="Times New Roman"/>
        </w:rPr>
      </w:pPr>
    </w:p>
    <w:p w:rsidR="00597BA7" w:rsidRDefault="00597BA7" w:rsidP="008F3E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7BA7" w:rsidRDefault="00597BA7" w:rsidP="008F3E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3E80" w:rsidRDefault="008F3E80" w:rsidP="008F3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A508B2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8pt;height:37.2pt" fillcolor="#369" stroked="f">
            <v:shadow on="t" color="#b2b2b2" opacity="52429f" offset="3pt"/>
            <v:textpath style="font-family:&quot;Times New Roman&quot;;v-text-kern:t" trim="t" fitpath="t" string="Программа &quot;Нулевой травматизм&quot;"/>
          </v:shape>
        </w:pict>
      </w: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B3750C" w:rsidRDefault="00B3750C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0" w:name="_GoBack"/>
      <w:bookmarkEnd w:id="0"/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597BA7" w:rsidRDefault="00597BA7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F3E80" w:rsidRDefault="008F3E80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14BA4" w:rsidRPr="003424E4" w:rsidRDefault="00114BA4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424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5966BD" w:rsidRDefault="005966BD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66BD" w:rsidRDefault="005966BD" w:rsidP="00114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7640"/>
        <w:gridCol w:w="1241"/>
      </w:tblGrid>
      <w:tr w:rsidR="005966BD" w:rsidTr="005966BD">
        <w:tc>
          <w:tcPr>
            <w:tcW w:w="690" w:type="dxa"/>
            <w:tcBorders>
              <w:righ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640" w:type="dxa"/>
            <w:tcBorders>
              <w:lef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241" w:type="dxa"/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5966BD" w:rsidTr="005966BD">
        <w:tc>
          <w:tcPr>
            <w:tcW w:w="690" w:type="dxa"/>
            <w:tcBorders>
              <w:right w:val="single" w:sz="4" w:space="0" w:color="auto"/>
            </w:tcBorders>
          </w:tcPr>
          <w:p w:rsidR="005966BD" w:rsidRDefault="005966BD" w:rsidP="00596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40" w:type="dxa"/>
            <w:tcBorders>
              <w:lef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Общие положения</w:t>
            </w:r>
          </w:p>
        </w:tc>
        <w:tc>
          <w:tcPr>
            <w:tcW w:w="1241" w:type="dxa"/>
          </w:tcPr>
          <w:p w:rsidR="005966BD" w:rsidRDefault="0087153C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966BD" w:rsidTr="005966BD">
        <w:tc>
          <w:tcPr>
            <w:tcW w:w="690" w:type="dxa"/>
            <w:tcBorders>
              <w:righ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40" w:type="dxa"/>
            <w:tcBorders>
              <w:lef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1241" w:type="dxa"/>
          </w:tcPr>
          <w:p w:rsidR="005966BD" w:rsidRDefault="0087153C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966BD" w:rsidTr="005966BD">
        <w:tc>
          <w:tcPr>
            <w:tcW w:w="690" w:type="dxa"/>
            <w:tcBorders>
              <w:righ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40" w:type="dxa"/>
            <w:tcBorders>
              <w:lef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1241" w:type="dxa"/>
          </w:tcPr>
          <w:p w:rsidR="005966BD" w:rsidRDefault="0087153C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966BD" w:rsidTr="005966BD">
        <w:tc>
          <w:tcPr>
            <w:tcW w:w="690" w:type="dxa"/>
            <w:tcBorders>
              <w:righ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640" w:type="dxa"/>
            <w:tcBorders>
              <w:lef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</w:t>
            </w:r>
          </w:p>
        </w:tc>
        <w:tc>
          <w:tcPr>
            <w:tcW w:w="1241" w:type="dxa"/>
          </w:tcPr>
          <w:p w:rsidR="005966BD" w:rsidRDefault="0087153C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966BD" w:rsidTr="005966BD">
        <w:tc>
          <w:tcPr>
            <w:tcW w:w="690" w:type="dxa"/>
            <w:tcBorders>
              <w:righ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40" w:type="dxa"/>
            <w:tcBorders>
              <w:lef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направления</w:t>
            </w:r>
          </w:p>
        </w:tc>
        <w:tc>
          <w:tcPr>
            <w:tcW w:w="1241" w:type="dxa"/>
          </w:tcPr>
          <w:p w:rsidR="005966BD" w:rsidRDefault="0087153C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</w:tr>
      <w:tr w:rsidR="005966BD" w:rsidTr="005966BD">
        <w:tc>
          <w:tcPr>
            <w:tcW w:w="690" w:type="dxa"/>
            <w:tcBorders>
              <w:righ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640" w:type="dxa"/>
            <w:tcBorders>
              <w:left w:val="single" w:sz="4" w:space="0" w:color="auto"/>
            </w:tcBorders>
          </w:tcPr>
          <w:p w:rsidR="005966BD" w:rsidRDefault="005966BD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мероприятий по реализации программы «Нулевой травматизм»</w:t>
            </w:r>
          </w:p>
        </w:tc>
        <w:tc>
          <w:tcPr>
            <w:tcW w:w="1241" w:type="dxa"/>
          </w:tcPr>
          <w:p w:rsidR="005966BD" w:rsidRDefault="0087153C" w:rsidP="00114B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5-10</w:t>
            </w:r>
          </w:p>
        </w:tc>
      </w:tr>
    </w:tbl>
    <w:p w:rsidR="00114BA4" w:rsidRDefault="00114BA4" w:rsidP="00114BA4">
      <w:pPr>
        <w:pStyle w:val="1"/>
      </w:pPr>
    </w:p>
    <w:p w:rsidR="00114BA4" w:rsidRPr="00E3062B" w:rsidRDefault="00114BA4" w:rsidP="00597BA7">
      <w:pPr>
        <w:pStyle w:val="1"/>
        <w:ind w:left="-142"/>
      </w:pPr>
      <w:r w:rsidRPr="00E3062B">
        <w:t xml:space="preserve">Разработчики </w:t>
      </w:r>
      <w:r>
        <w:t xml:space="preserve"> Программы</w:t>
      </w:r>
    </w:p>
    <w:p w:rsidR="00114BA4" w:rsidRPr="003D34C3" w:rsidRDefault="004D7756" w:rsidP="00597BA7">
      <w:pPr>
        <w:pStyle w:val="1"/>
        <w:ind w:left="-142"/>
        <w:rPr>
          <w:b w:val="0"/>
          <w:u w:val="none"/>
        </w:rPr>
      </w:pPr>
      <w:r>
        <w:rPr>
          <w:b w:val="0"/>
          <w:u w:val="none"/>
        </w:rPr>
        <w:t xml:space="preserve">Завхоз </w:t>
      </w:r>
      <w:proofErr w:type="spellStart"/>
      <w:r>
        <w:rPr>
          <w:b w:val="0"/>
          <w:u w:val="none"/>
        </w:rPr>
        <w:t>Шутько</w:t>
      </w:r>
      <w:proofErr w:type="spellEnd"/>
      <w:r>
        <w:rPr>
          <w:b w:val="0"/>
          <w:u w:val="none"/>
        </w:rPr>
        <w:t xml:space="preserve"> А.Н.</w:t>
      </w:r>
    </w:p>
    <w:p w:rsidR="00114BA4" w:rsidRDefault="00114BA4" w:rsidP="00597BA7">
      <w:pPr>
        <w:pStyle w:val="1"/>
        <w:ind w:left="-142"/>
        <w:rPr>
          <w:b w:val="0"/>
          <w:u w:val="none"/>
        </w:rPr>
      </w:pPr>
      <w:r>
        <w:rPr>
          <w:b w:val="0"/>
          <w:u w:val="none"/>
        </w:rPr>
        <w:t>Заместите</w:t>
      </w:r>
      <w:r w:rsidR="004D7756">
        <w:rPr>
          <w:b w:val="0"/>
          <w:u w:val="none"/>
        </w:rPr>
        <w:t xml:space="preserve">ль директора по УВР </w:t>
      </w:r>
      <w:proofErr w:type="spellStart"/>
      <w:r w:rsidR="004D7756">
        <w:rPr>
          <w:b w:val="0"/>
          <w:u w:val="none"/>
        </w:rPr>
        <w:t>Объедкова</w:t>
      </w:r>
      <w:proofErr w:type="spellEnd"/>
      <w:r w:rsidR="004D7756">
        <w:rPr>
          <w:b w:val="0"/>
          <w:u w:val="none"/>
        </w:rPr>
        <w:t xml:space="preserve"> В.В.</w:t>
      </w:r>
    </w:p>
    <w:p w:rsidR="00597BA7" w:rsidRPr="003D34C3" w:rsidRDefault="00597BA7" w:rsidP="00597BA7">
      <w:pPr>
        <w:pStyle w:val="1"/>
        <w:ind w:left="-142"/>
        <w:rPr>
          <w:b w:val="0"/>
          <w:u w:val="none"/>
        </w:rPr>
      </w:pPr>
      <w:r>
        <w:rPr>
          <w:b w:val="0"/>
          <w:u w:val="none"/>
        </w:rPr>
        <w:t>Председатель профс</w:t>
      </w:r>
      <w:r w:rsidR="004D7756">
        <w:rPr>
          <w:b w:val="0"/>
          <w:u w:val="none"/>
        </w:rPr>
        <w:t>оюзного комитета Потапова С.М.</w:t>
      </w:r>
    </w:p>
    <w:p w:rsidR="00D533DD" w:rsidRDefault="00D533DD" w:rsidP="00597BA7">
      <w:pPr>
        <w:ind w:left="-142"/>
      </w:pPr>
    </w:p>
    <w:p w:rsidR="003424E4" w:rsidRDefault="003424E4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4D7756" w:rsidRDefault="004D7756"/>
    <w:p w:rsidR="00C823A2" w:rsidRPr="001932B5" w:rsidRDefault="004D7756" w:rsidP="008C5A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 к приказу от 01.10.2017, № ___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C823A2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1.1. Настоящая программа "Нулевой травматизм" (далее – Программа) разработана в соответствии с подпрограммой "Улучшение условий и охраны труда в Ростовской области" государственной программы Ростовской области "Содействие занятости населения", утвержденной постановлением Правительства Ростовской области от 25 сентября 2013 г. № 586.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1.2. 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823A2"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2.1. Обеспечение безопасности и здоровья работников на рабочем месте.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2.2. Предотвращение несчастных случаев на производстве.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823A2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3.1. Снижение рисков несчастных случаев на производстве.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3.2. Внедрение системы управления профессиональными рисками.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C823A2">
        <w:rPr>
          <w:rFonts w:ascii="Times New Roman" w:eastAsia="Times New Roman" w:hAnsi="Times New Roman" w:cs="Times New Roman"/>
          <w:b/>
          <w:sz w:val="28"/>
          <w:szCs w:val="28"/>
        </w:rPr>
        <w:t>Принципы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4.1. Приоритет жизни работника и его здоровья.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4.2. Ответственность руководителей и каждого работника за безопасность и соблюдение всех обязательных требований охраны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4.3. Вовлечение работников в обеспечение безопасных условий и охраны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4.4. Оценка и управление рисками на производстве, проведение регулярных аудитов безопасности.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4.5. Непрерывное обучение и информирование работников по вопросам охраны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C823A2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 Программой предусмотрена реализация скоординированных действий по следующим основным направлениям: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5.1.1. Обеспечение соответствия оборудования и процессов производства законодательным нормативным требованиям по охране труда, промышленной и пожарной безопасности.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5.1.2. Обеспечение безопасности работника на рабочем месте.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5.1.3. Использование механизма частичного финансирования предупредительных мер по сокращению производственного травматизма 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и профессиональных заболеваний работников за счёт сре</w:t>
      </w:r>
      <w:proofErr w:type="gramStart"/>
      <w:r w:rsidRPr="00C823A2">
        <w:rPr>
          <w:rFonts w:ascii="Times New Roman" w:eastAsia="Times New Roman" w:hAnsi="Times New Roman" w:cs="Times New Roman"/>
          <w:sz w:val="28"/>
          <w:szCs w:val="28"/>
        </w:rPr>
        <w:t>дств стр</w:t>
      </w:r>
      <w:proofErr w:type="gramEnd"/>
      <w:r w:rsidRPr="00C823A2">
        <w:rPr>
          <w:rFonts w:ascii="Times New Roman" w:eastAsia="Times New Roman" w:hAnsi="Times New Roman" w:cs="Times New Roman"/>
          <w:sz w:val="28"/>
          <w:szCs w:val="28"/>
        </w:rPr>
        <w:t>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lastRenderedPageBreak/>
        <w:t>5.1.4. Проведение специальной оценки условий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5.1.5. Развитие санитарно-бытового обслуживания работников в соответствии с требованиями охраны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5.1.6. </w:t>
      </w:r>
      <w:proofErr w:type="gramStart"/>
      <w:r w:rsidRPr="00C823A2">
        <w:rPr>
          <w:rFonts w:ascii="Times New Roman" w:eastAsia="Times New Roman" w:hAnsi="Times New Roman" w:cs="Times New Roman"/>
          <w:sz w:val="28"/>
          <w:szCs w:val="28"/>
        </w:rPr>
        <w:t>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5.1.7. Проведение дней охраны труда, совещаний, семинаров и иных мероприятий по вопросам охраны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5.1.8. Обучение безопасным методам и приемам выполнения работ, проведение инструктажа по охране труда, стажировки на рабочем месте 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и проверки знания требований охраны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5.1.9. Организация </w:t>
      </w:r>
      <w:proofErr w:type="gramStart"/>
      <w:r w:rsidRPr="00C823A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5.1.11.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5.1.12. Разработка и утверждение правил и инструкций по охране труда для работников.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5.1.13.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5.1.14. 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>5.1.15.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</w:t>
      </w:r>
      <w:proofErr w:type="gramStart"/>
      <w:r w:rsidRPr="00C823A2">
        <w:rPr>
          <w:rFonts w:ascii="Times New Roman" w:eastAsia="Times New Roman" w:hAnsi="Times New Roman" w:cs="Times New Roman"/>
          <w:sz w:val="28"/>
          <w:szCs w:val="28"/>
        </w:rPr>
        <w:t>ст с вр</w:t>
      </w:r>
      <w:proofErr w:type="gramEnd"/>
      <w:r w:rsidRPr="00C823A2">
        <w:rPr>
          <w:rFonts w:ascii="Times New Roman" w:eastAsia="Times New Roman" w:hAnsi="Times New Roman" w:cs="Times New Roman"/>
          <w:sz w:val="28"/>
          <w:szCs w:val="28"/>
        </w:rPr>
        <w:t>едными и (или) опасными условиями труда.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5.1.16. Привлечение к сотрудничеству в вопросах улучшения условий труда и </w:t>
      </w:r>
      <w:proofErr w:type="gramStart"/>
      <w:r w:rsidRPr="00C823A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823A2">
        <w:rPr>
          <w:rFonts w:ascii="Times New Roman" w:eastAsia="Times New Roman" w:hAnsi="Times New Roman" w:cs="Times New Roman"/>
          <w:sz w:val="28"/>
          <w:szCs w:val="28"/>
        </w:rPr>
        <w:t xml:space="preserve">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C823A2" w:rsidRPr="00C823A2" w:rsidRDefault="00C823A2" w:rsidP="00C8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3A2">
        <w:rPr>
          <w:rFonts w:ascii="Times New Roman" w:eastAsia="Times New Roman" w:hAnsi="Times New Roman" w:cs="Times New Roman"/>
          <w:sz w:val="28"/>
          <w:szCs w:val="28"/>
        </w:rPr>
        <w:lastRenderedPageBreak/>
        <w:t>5.2. Перечень мероприятий, сгруппированных в соответствии с основными направлениями Программы, с указанием объёмов финансирования представлен в Приложении к программе.</w:t>
      </w:r>
    </w:p>
    <w:p w:rsidR="00C823A2" w:rsidRPr="00C823A2" w:rsidRDefault="00C823A2" w:rsidP="00C823A2">
      <w:pPr>
        <w:rPr>
          <w:sz w:val="28"/>
          <w:szCs w:val="28"/>
        </w:rPr>
      </w:pPr>
    </w:p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/>
    <w:p w:rsidR="00C823A2" w:rsidRDefault="00C823A2">
      <w:pPr>
        <w:sectPr w:rsidR="00C823A2" w:rsidSect="00D533D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23A2" w:rsidRPr="002D1FCC" w:rsidRDefault="00C823A2" w:rsidP="00C823A2">
      <w:pPr>
        <w:spacing w:after="120" w:line="240" w:lineRule="exact"/>
        <w:ind w:left="9718"/>
        <w:jc w:val="center"/>
        <w:rPr>
          <w:rFonts w:ascii="Times New Roman" w:hAnsi="Times New Roman"/>
          <w:sz w:val="28"/>
          <w:szCs w:val="28"/>
        </w:rPr>
      </w:pPr>
      <w:r w:rsidRPr="002D1FC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C823A2" w:rsidRPr="002D1FCC" w:rsidRDefault="00C823A2" w:rsidP="00C823A2">
      <w:pPr>
        <w:spacing w:after="120" w:line="240" w:lineRule="exact"/>
        <w:ind w:left="971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2D1FC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рограмме</w:t>
      </w:r>
      <w:r>
        <w:rPr>
          <w:rFonts w:ascii="Times New Roman" w:hAnsi="Times New Roman"/>
          <w:sz w:val="28"/>
          <w:szCs w:val="28"/>
        </w:rPr>
        <w:br/>
        <w:t>"Нулевой травматизм"</w:t>
      </w:r>
    </w:p>
    <w:p w:rsidR="00C823A2" w:rsidRDefault="00C823A2" w:rsidP="00C823A2">
      <w:pPr>
        <w:spacing w:before="120" w:after="0" w:line="240" w:lineRule="auto"/>
        <w:ind w:left="9720"/>
        <w:jc w:val="right"/>
        <w:rPr>
          <w:rFonts w:ascii="Times New Roman" w:hAnsi="Times New Roman"/>
          <w:sz w:val="28"/>
          <w:szCs w:val="28"/>
        </w:rPr>
      </w:pPr>
    </w:p>
    <w:p w:rsidR="00C823A2" w:rsidRPr="003E25AF" w:rsidRDefault="00C823A2" w:rsidP="00C823A2">
      <w:pPr>
        <w:spacing w:after="0" w:line="240" w:lineRule="auto"/>
        <w:ind w:left="972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24"/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0403"/>
        <w:gridCol w:w="1798"/>
        <w:gridCol w:w="1461"/>
      </w:tblGrid>
      <w:tr w:rsidR="00C823A2" w:rsidRPr="002D1FCC" w:rsidTr="00C823A2">
        <w:trPr>
          <w:trHeight w:val="145"/>
          <w:tblHeader/>
        </w:trPr>
        <w:tc>
          <w:tcPr>
            <w:tcW w:w="1134" w:type="dxa"/>
          </w:tcPr>
          <w:p w:rsidR="00C823A2" w:rsidRPr="002D1FCC" w:rsidRDefault="00C823A2" w:rsidP="00C823A2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03" w:type="dxa"/>
          </w:tcPr>
          <w:p w:rsidR="00C823A2" w:rsidRPr="002D1FCC" w:rsidRDefault="00C823A2" w:rsidP="00C823A2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C823A2" w:rsidRPr="002D1FCC" w:rsidRDefault="00C823A2" w:rsidP="00C823A2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3</w:t>
            </w:r>
          </w:p>
        </w:tc>
        <w:tc>
          <w:tcPr>
            <w:tcW w:w="1461" w:type="dxa"/>
          </w:tcPr>
          <w:p w:rsidR="00C823A2" w:rsidRDefault="00C823A2" w:rsidP="00C823A2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823A2" w:rsidRPr="002D1FCC" w:rsidRDefault="00C823A2" w:rsidP="00C823A2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азначение ответственного за организацию работы по охране труда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7C11E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Анализ информации о состоянии условий и охраны труда в организации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организация работы по охране труда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информации о 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 xml:space="preserve">состоянии условий </w:t>
            </w:r>
            <w:r w:rsidRPr="002D1FCC">
              <w:rPr>
                <w:rFonts w:ascii="Times New Roman" w:hAnsi="Times New Roman"/>
                <w:sz w:val="24"/>
                <w:szCs w:val="24"/>
              </w:rPr>
              <w:br/>
              <w:t>и охраны труда в организации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C823A2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3A2">
              <w:rPr>
                <w:rFonts w:ascii="Times New Roman" w:hAnsi="Times New Roman"/>
                <w:sz w:val="24"/>
                <w:szCs w:val="24"/>
              </w:rPr>
              <w:t xml:space="preserve">Обеспечение наличия комплекта нормативных правовых актов, </w:t>
            </w:r>
            <w:r w:rsidRPr="00C823A2">
              <w:rPr>
                <w:rFonts w:ascii="Times New Roman" w:hAnsi="Times New Roman"/>
                <w:sz w:val="24"/>
                <w:szCs w:val="24"/>
              </w:rPr>
              <w:br/>
              <w:t>содержащих требования охраны труда в соответствии со спецификой деятельности (далее – НПА по охране труда)</w:t>
            </w:r>
          </w:p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организация работы по охране труда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перечня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>имеющихся</w:t>
            </w:r>
            <w:proofErr w:type="gramEnd"/>
            <w:r w:rsidRPr="002D1FCC">
              <w:rPr>
                <w:rFonts w:ascii="Times New Roman" w:hAnsi="Times New Roman"/>
                <w:sz w:val="24"/>
                <w:szCs w:val="24"/>
              </w:rPr>
              <w:t xml:space="preserve"> НПА по охране труда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7C11E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Оценка актуальности </w:t>
            </w: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>имеющихся</w:t>
            </w:r>
            <w:proofErr w:type="gramEnd"/>
            <w:r w:rsidRPr="002D1FCC">
              <w:rPr>
                <w:rFonts w:ascii="Times New Roman" w:hAnsi="Times New Roman"/>
                <w:sz w:val="24"/>
                <w:szCs w:val="24"/>
              </w:rPr>
              <w:t xml:space="preserve"> НПА по охране труда</w:t>
            </w:r>
          </w:p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7C11E2" w:rsidP="007C11E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Оценка потребнос</w:t>
            </w:r>
            <w:r>
              <w:rPr>
                <w:rFonts w:ascii="Times New Roman" w:hAnsi="Times New Roman"/>
                <w:sz w:val="24"/>
                <w:szCs w:val="24"/>
              </w:rPr>
              <w:t>ти и приобретение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 xml:space="preserve"> НПА по охране труда, в </w:t>
            </w:r>
            <w:proofErr w:type="spellStart"/>
            <w:r w:rsidRPr="002D1F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2D1FCC">
              <w:rPr>
                <w:rFonts w:ascii="Times New Roman" w:hAnsi="Times New Roman"/>
                <w:sz w:val="24"/>
                <w:szCs w:val="24"/>
              </w:rPr>
              <w:t>. в электронном виде (справочно-информационные системы и др.)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7C11E2" w:rsidP="007C11E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Анализ и актуализация действующих локальных нормативных актов по охране труда</w:t>
            </w:r>
          </w:p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>Согласование разрабатываемой в организации проектной</w:t>
            </w:r>
            <w:proofErr w:type="gramEnd"/>
          </w:p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технологической и другой документации в части требований охраны труда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Организация совещаний по охране труда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 по охране труда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2D1FCC">
              <w:rPr>
                <w:rFonts w:ascii="Times New Roman" w:hAnsi="Times New Roman"/>
                <w:sz w:val="24"/>
                <w:szCs w:val="24"/>
              </w:rPr>
              <w:t xml:space="preserve"> соблюдением работниками требований охраны труда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Пересмотр и актуализация должностных инструкци</w:t>
            </w:r>
            <w:bookmarkStart w:id="1" w:name="конец"/>
            <w:bookmarkEnd w:id="1"/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организация работы по охране труда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Пересмотр и актуализация инструкций по охране труда для работников в соответствии с должностями, профессиями или видами выполняемых работ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организация работы по охране труда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Создание и обеспечение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</w:t>
            </w:r>
          </w:p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Проведение проверок условий и охраны труда на рабочих местах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Оборудование (обновление) </w:t>
            </w:r>
            <w:r>
              <w:rPr>
                <w:rFonts w:ascii="Times New Roman" w:hAnsi="Times New Roman"/>
                <w:sz w:val="24"/>
                <w:szCs w:val="24"/>
              </w:rPr>
              <w:t>уголка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Включение вопросов состояния условий и охраны труда в повестки совещаний, проводимых руководителем организации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</w:t>
            </w:r>
            <w:r>
              <w:rPr>
                <w:rFonts w:ascii="Times New Roman" w:hAnsi="Times New Roman"/>
                <w:sz w:val="24"/>
                <w:szCs w:val="24"/>
              </w:rPr>
              <w:t>авматизма и профессиональных заб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олеваний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>Обучение по охране</w:t>
            </w:r>
            <w:proofErr w:type="gramEnd"/>
            <w:r w:rsidRPr="002D1FCC">
              <w:rPr>
                <w:rFonts w:ascii="Times New Roman" w:hAnsi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23A2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Объедкова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C823A2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принятии на работу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Проведение повторного инструктажа</w:t>
            </w: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>Проведение внепланового инструктажа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23A2" w:rsidRPr="002D1FCC" w:rsidTr="00C823A2">
        <w:trPr>
          <w:trHeight w:val="4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Организация обучения работников оказанию первой помощи </w:t>
            </w:r>
            <w:r w:rsidRPr="002D1FCC">
              <w:rPr>
                <w:rFonts w:ascii="Times New Roman" w:hAnsi="Times New Roman"/>
                <w:sz w:val="24"/>
                <w:szCs w:val="24"/>
              </w:rPr>
              <w:br/>
              <w:t>пострадавшим на производстве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3A2" w:rsidRPr="002D1FCC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Ромахова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апрель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8.5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обучения руководителя организации,</w:t>
            </w: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D1FCC">
              <w:rPr>
                <w:rFonts w:ascii="Times New Roman" w:hAnsi="Times New Roman"/>
                <w:sz w:val="24"/>
                <w:szCs w:val="24"/>
              </w:rPr>
              <w:t xml:space="preserve"> лиц, ответственных за организацию работы по охране труда, в объеме должностных обязанностей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1раз в 3года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8.6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обеспечение работы комиссии по проверке знаний требований охраны труда в составе не менее трёх человек, прошедших </w:t>
            </w: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>обучение по охране</w:t>
            </w:r>
            <w:proofErr w:type="gramEnd"/>
            <w:r w:rsidRPr="002D1FCC">
              <w:rPr>
                <w:rFonts w:ascii="Times New Roman" w:hAnsi="Times New Roman"/>
                <w:sz w:val="24"/>
                <w:szCs w:val="24"/>
              </w:rPr>
              <w:t xml:space="preserve"> труда и проверку знаний требований охраны труда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Обеспечение работников специальной одеждой, специальной обувью и другими средствами индивидуальной защиты (далее – </w:t>
            </w: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2D1FC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D1FC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CC">
              <w:rPr>
                <w:rFonts w:ascii="Times New Roman" w:hAnsi="Times New Roman"/>
                <w:sz w:val="24"/>
                <w:szCs w:val="24"/>
              </w:rPr>
              <w:t xml:space="preserve">Оценка потребности работников в </w:t>
            </w:r>
            <w:proofErr w:type="gramStart"/>
            <w:r w:rsidRPr="002D1FCC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2D1FCC">
              <w:rPr>
                <w:rFonts w:ascii="Times New Roman" w:hAnsi="Times New Roman"/>
                <w:sz w:val="24"/>
                <w:szCs w:val="24"/>
              </w:rPr>
              <w:t xml:space="preserve"> с учетом их пола, роста, размеров, а также характера и условий выполняемой ими работы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4C185C" w:rsidP="00C823A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D1FCC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451D88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51D88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451D88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D88">
              <w:rPr>
                <w:rFonts w:ascii="Times New Roman" w:hAnsi="Times New Roman"/>
                <w:sz w:val="24"/>
                <w:szCs w:val="24"/>
              </w:rPr>
              <w:t xml:space="preserve">Приобретение СИЗ, </w:t>
            </w:r>
            <w:proofErr w:type="gramStart"/>
            <w:r w:rsidRPr="00451D88">
              <w:rPr>
                <w:rFonts w:ascii="Times New Roman" w:hAnsi="Times New Roman"/>
                <w:sz w:val="24"/>
                <w:szCs w:val="24"/>
              </w:rPr>
              <w:t>имеющих</w:t>
            </w:r>
            <w:proofErr w:type="gramEnd"/>
            <w:r w:rsidRPr="00451D88">
              <w:rPr>
                <w:rFonts w:ascii="Times New Roman" w:hAnsi="Times New Roman"/>
                <w:sz w:val="24"/>
                <w:szCs w:val="24"/>
              </w:rPr>
              <w:t xml:space="preserve"> сертификат или декларацию соответствия, подтверждающих соответствие выдаваемых СИЗ требованиям безопас</w:t>
            </w:r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4C185C" w:rsidP="00C823A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451D88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451D88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51D88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451D88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D88">
              <w:rPr>
                <w:rFonts w:ascii="Times New Roman" w:hAnsi="Times New Roman"/>
                <w:sz w:val="24"/>
                <w:szCs w:val="24"/>
              </w:rPr>
              <w:t xml:space="preserve">Организация выдачи </w:t>
            </w:r>
            <w:proofErr w:type="gramStart"/>
            <w:r w:rsidRPr="00451D88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451D88">
              <w:rPr>
                <w:rFonts w:ascii="Times New Roman" w:hAnsi="Times New Roman"/>
                <w:sz w:val="24"/>
                <w:szCs w:val="24"/>
              </w:rPr>
              <w:t xml:space="preserve"> работникам и ведения личных карто</w:t>
            </w:r>
            <w:r>
              <w:rPr>
                <w:rFonts w:ascii="Times New Roman" w:hAnsi="Times New Roman"/>
                <w:sz w:val="24"/>
                <w:szCs w:val="24"/>
              </w:rPr>
              <w:t>чек учёта выдачи СИЗ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4C185C" w:rsidP="00C823A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451D88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D55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57D">
              <w:rPr>
                <w:rFonts w:ascii="Times New Roman" w:hAnsi="Times New Roman"/>
                <w:sz w:val="24"/>
                <w:szCs w:val="24"/>
              </w:rPr>
              <w:t>Медицинские осмотры (обследования) работников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Июнь, Август 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D557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D557D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57D">
              <w:rPr>
                <w:rFonts w:ascii="Times New Roman" w:hAnsi="Times New Roman"/>
                <w:sz w:val="24"/>
                <w:szCs w:val="24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D557D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57D">
              <w:rPr>
                <w:rFonts w:ascii="Times New Roman" w:hAnsi="Times New Roman"/>
                <w:sz w:val="24"/>
                <w:szCs w:val="24"/>
              </w:rPr>
              <w:t>Заключение договора с медицинской организацией о проведение медицинских осмотров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  <w:r w:rsidRPr="000D55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57D">
              <w:rPr>
                <w:rFonts w:ascii="Times New Roman" w:hAnsi="Times New Roman"/>
                <w:sz w:val="24"/>
                <w:szCs w:val="24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</w:t>
            </w:r>
            <w:r w:rsidRPr="000D55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57D">
              <w:rPr>
                <w:rFonts w:ascii="Times New Roman" w:hAnsi="Times New Roman"/>
                <w:sz w:val="24"/>
                <w:szCs w:val="24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C823A2" w:rsidRPr="002D1FCC" w:rsidTr="00C823A2">
        <w:trPr>
          <w:trHeight w:val="5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10.5</w:t>
            </w:r>
            <w:r w:rsidRPr="000D557D">
              <w:rPr>
                <w:rFonts w:ascii="Times New Roman" w:hAnsi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57D">
              <w:rPr>
                <w:rFonts w:ascii="Times New Roman" w:hAnsi="Times New Roman"/>
                <w:sz w:val="24"/>
                <w:szCs w:val="24"/>
              </w:rPr>
              <w:t xml:space="preserve">Получение от медицинской организации заключительного акта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D557D">
              <w:rPr>
                <w:rFonts w:ascii="Times New Roman" w:hAnsi="Times New Roman"/>
                <w:sz w:val="24"/>
                <w:szCs w:val="24"/>
              </w:rPr>
              <w:t>и обеспечение его хранения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0D557D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>Приобретение и монтаж средств сигнализации о нарушении нормального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4C185C" w:rsidP="00C823A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>Устройство ограждений элементов производственного оборудования от воздействия движущихся частей, а также разлетающихся предметов, включая наличие фиксаторов, блокировок, герметизирующих и других элементов</w:t>
            </w:r>
          </w:p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>Нанесение на производственное оборудование, органы управления и контроля, элементы конструкций, коммуникаций и на другие объекты сигнальных цветов и знаков безопасности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5966BD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</w:t>
            </w:r>
          </w:p>
        </w:tc>
      </w:tr>
      <w:tr w:rsidR="00C823A2" w:rsidRPr="002D1FCC" w:rsidTr="00C823A2">
        <w:trPr>
          <w:trHeight w:val="145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11.3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>Внедрение и (или) модернизация технических устройств, обеспечивающих защиту работников от поражения электрическим током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C823A2" w:rsidRPr="002D1FCC" w:rsidTr="00C823A2">
        <w:trPr>
          <w:trHeight w:val="912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 xml:space="preserve">Установка предохранительных, защитных и сигнализирующих устройств (приспособлений) в целях обеспечения безопасной эксплуатации и аварийной защиты газовых,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электрических  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и других производственных коммуникаций, оборудования и сооружений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Default="004C185C"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5966BD" w:rsidRDefault="00C823A2">
            <w:pPr>
              <w:rPr>
                <w:sz w:val="18"/>
                <w:szCs w:val="18"/>
              </w:rPr>
            </w:pPr>
            <w:r w:rsidRPr="005966BD">
              <w:rPr>
                <w:rFonts w:ascii="Times New Roman" w:hAnsi="Times New Roman"/>
                <w:sz w:val="18"/>
                <w:szCs w:val="18"/>
              </w:rPr>
              <w:t>По мере необходимости</w:t>
            </w:r>
          </w:p>
        </w:tc>
      </w:tr>
      <w:tr w:rsidR="00C823A2" w:rsidRPr="002D1FCC" w:rsidTr="00C823A2">
        <w:trPr>
          <w:trHeight w:val="524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 xml:space="preserve">Устройство новых и реконструкция имеющихся отопительных и вентиляционных систем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BD" w:rsidRPr="002A631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3A2" w:rsidRPr="002D1FCC" w:rsidTr="00C823A2">
        <w:trPr>
          <w:trHeight w:val="726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11.6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5966BD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C823A2" w:rsidRPr="002D1FCC" w:rsidTr="00C823A2">
        <w:trPr>
          <w:trHeight w:val="524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11.7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>Приобретение и монтаж установок (автом</w:t>
            </w:r>
            <w:r w:rsidR="005966BD">
              <w:rPr>
                <w:rFonts w:ascii="Times New Roman" w:hAnsi="Times New Roman"/>
                <w:sz w:val="24"/>
                <w:szCs w:val="24"/>
              </w:rPr>
              <w:t>атов) для обеспечения учащихся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 xml:space="preserve"> питьевой водой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5966BD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средств</w:t>
            </w:r>
          </w:p>
        </w:tc>
      </w:tr>
      <w:tr w:rsidR="00C823A2" w:rsidRPr="002D1FCC" w:rsidTr="00C823A2">
        <w:trPr>
          <w:trHeight w:val="709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11.8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5966BD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>О</w:t>
            </w:r>
            <w:r w:rsidR="005966BD">
              <w:rPr>
                <w:rFonts w:ascii="Times New Roman" w:hAnsi="Times New Roman"/>
                <w:sz w:val="24"/>
                <w:szCs w:val="24"/>
              </w:rPr>
              <w:t>борудование кабинетов, классных комнат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 xml:space="preserve"> аптечками</w:t>
            </w:r>
            <w:r w:rsidR="005966BD">
              <w:rPr>
                <w:rFonts w:ascii="Times New Roman" w:hAnsi="Times New Roman"/>
                <w:sz w:val="24"/>
                <w:szCs w:val="24"/>
              </w:rPr>
              <w:t xml:space="preserve">, укомплектованными набором 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препаратов для оказания первой помощи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5966BD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823A2" w:rsidRPr="002D1FCC" w:rsidTr="00C823A2">
        <w:trPr>
          <w:trHeight w:val="1132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A63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310">
              <w:rPr>
                <w:rFonts w:ascii="Times New Roman" w:hAnsi="Times New Roman"/>
                <w:sz w:val="24"/>
                <w:szCs w:val="24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участков, выбоин на лестничных клетках,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A2" w:rsidRPr="002A6310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C823A2" w:rsidRPr="002D1FCC" w:rsidTr="00C823A2">
        <w:trPr>
          <w:trHeight w:val="371"/>
        </w:trPr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823A2" w:rsidRPr="00C01570" w:rsidRDefault="004C185C" w:rsidP="00C823A2">
            <w:pPr>
              <w:spacing w:before="120" w:after="4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823A2" w:rsidRPr="00C01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3A2" w:rsidRPr="00C01570" w:rsidRDefault="00C823A2" w:rsidP="00C823A2">
            <w:pPr>
              <w:spacing w:before="120" w:after="4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570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</w:t>
            </w:r>
            <w:proofErr w:type="gramStart"/>
            <w:r w:rsidRPr="00C0157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C01570">
              <w:rPr>
                <w:rFonts w:ascii="Times New Roman" w:hAnsi="Times New Roman"/>
                <w:sz w:val="24"/>
                <w:szCs w:val="24"/>
              </w:rPr>
              <w:t xml:space="preserve"> соблюдением норм охраны труда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3A2" w:rsidRPr="00C01570" w:rsidRDefault="004C185C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Объедкова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  <w:r w:rsidR="00C82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3A2" w:rsidRPr="00C01570" w:rsidRDefault="00C823A2" w:rsidP="00C823A2">
            <w:pPr>
              <w:spacing w:before="120"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Пост.</w:t>
            </w:r>
          </w:p>
        </w:tc>
      </w:tr>
    </w:tbl>
    <w:p w:rsidR="00C823A2" w:rsidRPr="002D1FCC" w:rsidRDefault="00C823A2" w:rsidP="004C18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823A2" w:rsidRPr="002D1FCC" w:rsidSect="00C823A2">
      <w:head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8B2" w:rsidRDefault="00A508B2" w:rsidP="005966BD">
      <w:pPr>
        <w:spacing w:after="0" w:line="240" w:lineRule="auto"/>
      </w:pPr>
      <w:r>
        <w:separator/>
      </w:r>
    </w:p>
  </w:endnote>
  <w:endnote w:type="continuationSeparator" w:id="0">
    <w:p w:rsidR="00A508B2" w:rsidRDefault="00A508B2" w:rsidP="0059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6BD" w:rsidRDefault="005966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8B2" w:rsidRDefault="00A508B2" w:rsidP="005966BD">
      <w:pPr>
        <w:spacing w:after="0" w:line="240" w:lineRule="auto"/>
      </w:pPr>
      <w:r>
        <w:separator/>
      </w:r>
    </w:p>
  </w:footnote>
  <w:footnote w:type="continuationSeparator" w:id="0">
    <w:p w:rsidR="00A508B2" w:rsidRDefault="00A508B2" w:rsidP="00596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A1" w:rsidRPr="007E314F" w:rsidRDefault="00A64FD8">
    <w:pPr>
      <w:pStyle w:val="a3"/>
      <w:jc w:val="center"/>
      <w:rPr>
        <w:rFonts w:ascii="Times New Roman" w:hAnsi="Times New Roman"/>
        <w:sz w:val="24"/>
        <w:szCs w:val="24"/>
      </w:rPr>
    </w:pPr>
    <w:r w:rsidRPr="007E314F">
      <w:rPr>
        <w:rFonts w:ascii="Times New Roman" w:hAnsi="Times New Roman"/>
        <w:sz w:val="24"/>
        <w:szCs w:val="24"/>
      </w:rPr>
      <w:fldChar w:fldCharType="begin"/>
    </w:r>
    <w:r w:rsidRPr="007E314F">
      <w:rPr>
        <w:rFonts w:ascii="Times New Roman" w:hAnsi="Times New Roman"/>
        <w:sz w:val="24"/>
        <w:szCs w:val="24"/>
      </w:rPr>
      <w:instrText>PAGE   \* MERGEFORMAT</w:instrText>
    </w:r>
    <w:r w:rsidRPr="007E314F">
      <w:rPr>
        <w:rFonts w:ascii="Times New Roman" w:hAnsi="Times New Roman"/>
        <w:sz w:val="24"/>
        <w:szCs w:val="24"/>
      </w:rPr>
      <w:fldChar w:fldCharType="separate"/>
    </w:r>
    <w:r w:rsidR="00B3750C">
      <w:rPr>
        <w:rFonts w:ascii="Times New Roman" w:hAnsi="Times New Roman"/>
        <w:noProof/>
        <w:sz w:val="24"/>
        <w:szCs w:val="24"/>
      </w:rPr>
      <w:t>9</w:t>
    </w:r>
    <w:r w:rsidRPr="007E314F">
      <w:rPr>
        <w:rFonts w:ascii="Times New Roman" w:hAnsi="Times New Roman"/>
        <w:sz w:val="24"/>
        <w:szCs w:val="24"/>
      </w:rPr>
      <w:fldChar w:fldCharType="end"/>
    </w:r>
  </w:p>
  <w:p w:rsidR="009152A1" w:rsidRDefault="00A508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A4"/>
    <w:rsid w:val="00114BA4"/>
    <w:rsid w:val="003424E4"/>
    <w:rsid w:val="004B6EAE"/>
    <w:rsid w:val="004C185C"/>
    <w:rsid w:val="004D7756"/>
    <w:rsid w:val="005966BD"/>
    <w:rsid w:val="00597BA7"/>
    <w:rsid w:val="007C11E2"/>
    <w:rsid w:val="0087153C"/>
    <w:rsid w:val="008C5A72"/>
    <w:rsid w:val="008F3E80"/>
    <w:rsid w:val="00913659"/>
    <w:rsid w:val="00A508B2"/>
    <w:rsid w:val="00A64FD8"/>
    <w:rsid w:val="00B3750C"/>
    <w:rsid w:val="00C823A2"/>
    <w:rsid w:val="00D5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14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4BA4"/>
    <w:rPr>
      <w:rFonts w:ascii="Courier New" w:eastAsia="Times New Roman" w:hAnsi="Courier New" w:cs="Courier New"/>
      <w:color w:val="000000"/>
      <w:sz w:val="20"/>
      <w:szCs w:val="20"/>
    </w:rPr>
  </w:style>
  <w:style w:type="paragraph" w:styleId="1">
    <w:name w:val="toc 1"/>
    <w:basedOn w:val="a"/>
    <w:autoRedefine/>
    <w:semiHidden/>
    <w:rsid w:val="00114BA4"/>
    <w:pPr>
      <w:tabs>
        <w:tab w:val="right" w:leader="dot" w:pos="9631"/>
      </w:tabs>
      <w:spacing w:after="0" w:line="240" w:lineRule="auto"/>
      <w:ind w:left="150" w:right="150" w:firstLine="360"/>
    </w:pPr>
    <w:rPr>
      <w:rFonts w:ascii="Times New Roman" w:eastAsia="Arial Unicode MS" w:hAnsi="Times New Roman" w:cs="Times New Roman"/>
      <w:b/>
      <w:sz w:val="28"/>
      <w:szCs w:val="28"/>
      <w:u w:val="single"/>
      <w:lang w:eastAsia="en-US" w:bidi="en-US"/>
    </w:rPr>
  </w:style>
  <w:style w:type="paragraph" w:styleId="a3">
    <w:name w:val="header"/>
    <w:basedOn w:val="a"/>
    <w:link w:val="a4"/>
    <w:uiPriority w:val="99"/>
    <w:unhideWhenUsed/>
    <w:rsid w:val="00C823A2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823A2"/>
    <w:rPr>
      <w:rFonts w:cs="Times New Roman"/>
    </w:rPr>
  </w:style>
  <w:style w:type="table" w:styleId="a5">
    <w:name w:val="Table Grid"/>
    <w:basedOn w:val="a1"/>
    <w:uiPriority w:val="59"/>
    <w:rsid w:val="005966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basedOn w:val="a"/>
    <w:link w:val="a7"/>
    <w:uiPriority w:val="99"/>
    <w:unhideWhenUsed/>
    <w:rsid w:val="0059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6BD"/>
  </w:style>
  <w:style w:type="paragraph" w:styleId="a8">
    <w:name w:val="No Spacing"/>
    <w:link w:val="a9"/>
    <w:uiPriority w:val="1"/>
    <w:qFormat/>
    <w:rsid w:val="0087153C"/>
    <w:pPr>
      <w:spacing w:after="0" w:line="240" w:lineRule="auto"/>
    </w:pPr>
    <w:rPr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87153C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7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53C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D77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14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4BA4"/>
    <w:rPr>
      <w:rFonts w:ascii="Courier New" w:eastAsia="Times New Roman" w:hAnsi="Courier New" w:cs="Courier New"/>
      <w:color w:val="000000"/>
      <w:sz w:val="20"/>
      <w:szCs w:val="20"/>
    </w:rPr>
  </w:style>
  <w:style w:type="paragraph" w:styleId="1">
    <w:name w:val="toc 1"/>
    <w:basedOn w:val="a"/>
    <w:autoRedefine/>
    <w:semiHidden/>
    <w:rsid w:val="00114BA4"/>
    <w:pPr>
      <w:tabs>
        <w:tab w:val="right" w:leader="dot" w:pos="9631"/>
      </w:tabs>
      <w:spacing w:after="0" w:line="240" w:lineRule="auto"/>
      <w:ind w:left="150" w:right="150" w:firstLine="360"/>
    </w:pPr>
    <w:rPr>
      <w:rFonts w:ascii="Times New Roman" w:eastAsia="Arial Unicode MS" w:hAnsi="Times New Roman" w:cs="Times New Roman"/>
      <w:b/>
      <w:sz w:val="28"/>
      <w:szCs w:val="28"/>
      <w:u w:val="single"/>
      <w:lang w:eastAsia="en-US" w:bidi="en-US"/>
    </w:rPr>
  </w:style>
  <w:style w:type="paragraph" w:styleId="a3">
    <w:name w:val="header"/>
    <w:basedOn w:val="a"/>
    <w:link w:val="a4"/>
    <w:uiPriority w:val="99"/>
    <w:unhideWhenUsed/>
    <w:rsid w:val="00C823A2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823A2"/>
    <w:rPr>
      <w:rFonts w:cs="Times New Roman"/>
    </w:rPr>
  </w:style>
  <w:style w:type="table" w:styleId="a5">
    <w:name w:val="Table Grid"/>
    <w:basedOn w:val="a1"/>
    <w:uiPriority w:val="59"/>
    <w:rsid w:val="005966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basedOn w:val="a"/>
    <w:link w:val="a7"/>
    <w:uiPriority w:val="99"/>
    <w:unhideWhenUsed/>
    <w:rsid w:val="0059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6BD"/>
  </w:style>
  <w:style w:type="paragraph" w:styleId="a8">
    <w:name w:val="No Spacing"/>
    <w:link w:val="a9"/>
    <w:uiPriority w:val="1"/>
    <w:qFormat/>
    <w:rsid w:val="0087153C"/>
    <w:pPr>
      <w:spacing w:after="0" w:line="240" w:lineRule="auto"/>
    </w:pPr>
    <w:rPr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87153C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7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53C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D77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m_muk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4</cp:revision>
  <cp:lastPrinted>2017-10-20T10:30:00Z</cp:lastPrinted>
  <dcterms:created xsi:type="dcterms:W3CDTF">2017-10-12T10:45:00Z</dcterms:created>
  <dcterms:modified xsi:type="dcterms:W3CDTF">2017-10-20T10:43:00Z</dcterms:modified>
</cp:coreProperties>
</file>